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D6" w:rsidRDefault="00AE60D6" w:rsidP="00AE60D6">
      <w:r>
        <w:t>Valtuustoaloite: Ylöjärven nuorisovaltuustolle suora aloiteoikeus kaupunginvaltuustoon</w:t>
      </w:r>
    </w:p>
    <w:p w:rsidR="00AE60D6" w:rsidRDefault="00AE60D6" w:rsidP="00AE60D6"/>
    <w:p w:rsidR="00AE60D6" w:rsidRDefault="00AE60D6" w:rsidP="00AE60D6">
      <w:r>
        <w:t>Kuntalain 26 § määrittää nuorisovaltuuston vaikutusmahdollisuuksista seuraavaa:</w:t>
      </w:r>
    </w:p>
    <w:p w:rsidR="00AE60D6" w:rsidRDefault="00AE60D6" w:rsidP="00AE60D6">
      <w:bookmarkStart w:id="0" w:name="_GoBack"/>
      <w:bookmarkEnd w:id="0"/>
      <w:r>
        <w:t>Nuorisovaltuustolle on annettava mahdollisuus vaikuttaa kunnan eri toimialojen toiminnan</w:t>
      </w:r>
    </w:p>
    <w:p w:rsidR="00AE60D6" w:rsidRDefault="00AE60D6" w:rsidP="00AE60D6">
      <w:r>
        <w:t>suunnitteluun, valmisteluun, toteuttamiseen ja seurantaan asioissa, joilla on merkitystä kunnan</w:t>
      </w:r>
    </w:p>
    <w:p w:rsidR="00AE60D6" w:rsidRDefault="00AE60D6" w:rsidP="00AE60D6">
      <w:r>
        <w:t>asukkaiden hyvinvointiin, terveyteen, opiskeluun, elinympäristöön, asumiseen tai liikkumiseen sekä</w:t>
      </w:r>
    </w:p>
    <w:p w:rsidR="00AE60D6" w:rsidRDefault="00AE60D6" w:rsidP="00AE60D6">
      <w:r>
        <w:t>muissakin asioissa, joiden nuorisovaltuusto arvioi olevan lasten ja nuorten kannalta merkittäviä.</w:t>
      </w:r>
    </w:p>
    <w:p w:rsidR="00AE60D6" w:rsidRDefault="00AE60D6" w:rsidP="00AE60D6">
      <w:r>
        <w:t>Nuorisovaltuusto tulee ottaa mukaan lasten ja nuorten osallistumisen ja kuulemisen kehittämiseen</w:t>
      </w:r>
    </w:p>
    <w:p w:rsidR="00AE60D6" w:rsidRDefault="00AE60D6" w:rsidP="00AE60D6">
      <w:r>
        <w:t>kunnassa.”</w:t>
      </w:r>
    </w:p>
    <w:p w:rsidR="00AE60D6" w:rsidRDefault="00AE60D6" w:rsidP="00AE60D6">
      <w:r>
        <w:t>Suoran aloiteoikeuden myöntäminen nuorisovaltuustolle tukee vahvasti kuntalain henkeä. Nuorilla</w:t>
      </w:r>
    </w:p>
    <w:p w:rsidR="00AE60D6" w:rsidRDefault="00AE60D6" w:rsidP="00AE60D6">
      <w:r>
        <w:t>on puhe- ja läsnäolo-oikeus kaupunginvaltuustossa ja -hallituksessa sekä kuudessa lautakunnassa.</w:t>
      </w:r>
    </w:p>
    <w:p w:rsidR="00AE60D6" w:rsidRDefault="00AE60D6" w:rsidP="00AE60D6">
      <w:r>
        <w:t>Aloiteoikeus kaupunginvaltuustolle tarkoittaa sitä, että nuorisovaltuuston aloitteet käsitellään</w:t>
      </w:r>
    </w:p>
    <w:p w:rsidR="00AE60D6" w:rsidRDefault="00AE60D6" w:rsidP="00AE60D6">
      <w:r>
        <w:t>samassa järjestyksessä kuin muut valtuustoaloitteet. Suoran aloiteoikeuden voidaan nähdä lisäävään</w:t>
      </w:r>
    </w:p>
    <w:p w:rsidR="00AE60D6" w:rsidRDefault="00AE60D6" w:rsidP="00AE60D6">
      <w:r>
        <w:t>nuorisovaltuuston tekemien aloitteiden vaikuttavuutta ja käsittelyn läpinäkyvyyttä. Aloiteoikeus on</w:t>
      </w:r>
    </w:p>
    <w:p w:rsidR="00AE60D6" w:rsidRDefault="00AE60D6" w:rsidP="00AE60D6">
      <w:r>
        <w:t>normaali käytäntö jo monessa Suomen kunnassa. Tämä selviää Suomen Nuorisovaltuustojen Liitto</w:t>
      </w:r>
    </w:p>
    <w:p w:rsidR="00AE60D6" w:rsidRDefault="00AE60D6" w:rsidP="00AE60D6">
      <w:r>
        <w:t>ry:n Nuorisovaltuustoselvityksestä (Suomen Nuorisovaltuustojen Liitto, 2019), jonka mukaan 68</w:t>
      </w:r>
    </w:p>
    <w:p w:rsidR="00AE60D6" w:rsidRDefault="00AE60D6" w:rsidP="00AE60D6">
      <w:r>
        <w:t>%:ssa kunnista nuorisovaltuustolla on aloiteoikeus kunnanvaltuustolle. Ylöjärvellä on toimiva</w:t>
      </w:r>
    </w:p>
    <w:p w:rsidR="00AE60D6" w:rsidRDefault="00AE60D6" w:rsidP="00AE60D6">
      <w:r>
        <w:t>nuorisovaltuusto. Nuorten vaikutusmahdollisuuksia Ylöjärven kaupungin asioihin tulee edistää.</w:t>
      </w:r>
    </w:p>
    <w:p w:rsidR="00AE60D6" w:rsidRDefault="00AE60D6" w:rsidP="00AE60D6">
      <w:r>
        <w:t>Kaupungin päätökset koskevat kaikkia kaupunkilaisia, myös nuoria. </w:t>
      </w:r>
    </w:p>
    <w:p w:rsidR="00AE60D6" w:rsidRDefault="00AE60D6" w:rsidP="00AE60D6">
      <w:r>
        <w:t>Keskustan valtuustoryhmä esittää, että Ylöjärven nuorisovaltuustolle myönnetään suora aloiteoikeus</w:t>
      </w:r>
    </w:p>
    <w:p w:rsidR="00AE60D6" w:rsidRDefault="00AE60D6" w:rsidP="00AE60D6">
      <w:r>
        <w:t>kaupunginvaltuustoon. Se mahdollistaa sen, että nuorisovaltuuston tekemät aloitteet käsitellään</w:t>
      </w:r>
    </w:p>
    <w:p w:rsidR="00AE60D6" w:rsidRDefault="00AE60D6" w:rsidP="00AE60D6">
      <w:r>
        <w:t>samassa järjestyksessä kuin muutkin valtuustoaloitteet.</w:t>
      </w:r>
    </w:p>
    <w:p w:rsidR="00AE60D6" w:rsidRDefault="00AE60D6" w:rsidP="00AE60D6">
      <w:r>
        <w:t>Ylöjärvellä 3.2.2020</w:t>
      </w:r>
    </w:p>
    <w:p w:rsidR="00AE60D6" w:rsidRDefault="00AE60D6" w:rsidP="00AE60D6">
      <w:r>
        <w:t>Keskustan valtuustoryhmä</w:t>
      </w:r>
    </w:p>
    <w:p w:rsidR="00AE60D6" w:rsidRDefault="00AE60D6" w:rsidP="00AE60D6"/>
    <w:p w:rsidR="00476AC9" w:rsidRDefault="00AE60D6" w:rsidP="00AE60D6">
      <w:r>
        <w:t>Riitta Koskinen ym.</w:t>
      </w:r>
    </w:p>
    <w:sectPr w:rsidR="00476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6"/>
    <w:rsid w:val="00476AC9"/>
    <w:rsid w:val="00A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C550-A9B9-4BF4-AA56-C4FE2EBA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Vuolle</dc:creator>
  <cp:keywords/>
  <dc:description/>
  <cp:lastModifiedBy>Vuolle</cp:lastModifiedBy>
  <cp:revision>2</cp:revision>
  <dcterms:created xsi:type="dcterms:W3CDTF">2020-02-03T20:00:00Z</dcterms:created>
  <dcterms:modified xsi:type="dcterms:W3CDTF">2020-02-03T20:02:00Z</dcterms:modified>
</cp:coreProperties>
</file>