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CB" w:rsidRDefault="009056CB">
      <w:r>
        <w:t>Valtuustoaloite</w:t>
      </w:r>
      <w:r w:rsidR="00B51C29">
        <w:t>:</w:t>
      </w:r>
      <w:r>
        <w:t xml:space="preserve"> </w:t>
      </w:r>
    </w:p>
    <w:p w:rsidR="009056CB" w:rsidRPr="009056CB" w:rsidRDefault="009056CB">
      <w:pPr>
        <w:rPr>
          <w:b/>
        </w:rPr>
      </w:pPr>
      <w:r w:rsidRPr="009056CB">
        <w:rPr>
          <w:b/>
        </w:rPr>
        <w:t>Rakennuslupa kahdessa viikossa</w:t>
      </w:r>
    </w:p>
    <w:p w:rsidR="009056CB" w:rsidRDefault="009056CB"/>
    <w:p w:rsidR="009056CB" w:rsidRDefault="009056CB">
      <w:r>
        <w:t>Asumisen ja rakentamisen sääntely on Suomessa ollut liian raskasta. Sääntely on estänyt rakentamista ja nostanut kustannuksia enemmän kuin luonut turvaa ja parantanut ihmisten hyvinvointia.</w:t>
      </w:r>
    </w:p>
    <w:p w:rsidR="009056CB" w:rsidRDefault="009056CB">
      <w:r>
        <w:t>Turhan byrokratian purkamiseksi on maankäyttö- ja raken</w:t>
      </w:r>
      <w:r w:rsidR="00B128AB">
        <w:t>nuslakia uudistettu viime vuonna. Tavoitteena on vähentää kaavoitukseen ja rakentamiseen liittyvää sääntelyä, lisätä rakentamismahdollisuuksia sekä edistää elinkeinoelämän toimintaedellytyksiä ja toimivan kilpailun kehittymistä. </w:t>
      </w:r>
    </w:p>
    <w:p w:rsidR="00A450A8" w:rsidRDefault="00626988">
      <w:r>
        <w:t>Ylöjärven ympäristölautakunta on asettanut kuluvan vuoden tavoitteeksi muuttaa lupa- ja kaavoitusprosesseja sujuvammaksi lainsäädännön mahdollistamalla tavalla.</w:t>
      </w:r>
    </w:p>
    <w:p w:rsidR="00626988" w:rsidRDefault="00626988">
      <w:r>
        <w:t>Ylöjärven asukasluvun kasvu on viime vuosina ollut hyvin maltillista. Uusien asukkaiden muuttohalukkuutta</w:t>
      </w:r>
      <w:r w:rsidR="00B51C29">
        <w:t xml:space="preserve"> ja rakennuskannan uudistumista </w:t>
      </w:r>
      <w:r w:rsidR="001C210F">
        <w:t xml:space="preserve">sekä uusien yritysten sijoittumista kaupunkiimme </w:t>
      </w:r>
      <w:r w:rsidR="00B51C29">
        <w:t>voisi lisätä Ylöjärven houkuttelevuus kaupunkina, jossa rakentamiseen liittyvien lup</w:t>
      </w:r>
      <w:r w:rsidR="00C23F99">
        <w:t>a-asioiden käsittely on huomattavan</w:t>
      </w:r>
      <w:r w:rsidR="00B51C29">
        <w:t xml:space="preserve"> suju</w:t>
      </w:r>
      <w:r w:rsidR="004814A2">
        <w:t>vaa verrattuna muihin Pirkanmaan</w:t>
      </w:r>
      <w:r w:rsidR="00B51C29">
        <w:t xml:space="preserve"> kuntiin.</w:t>
      </w:r>
    </w:p>
    <w:p w:rsidR="00176A42" w:rsidRDefault="00176A42" w:rsidP="00176A42">
      <w:pPr>
        <w:rPr>
          <w:rFonts w:eastAsia="Times New Roman"/>
        </w:rPr>
      </w:pPr>
      <w:r>
        <w:rPr>
          <w:rFonts w:eastAsia="Times New Roman"/>
        </w:rPr>
        <w:t>Rakennusvalvonnan tulisi pyytää kaikki tarvittavat täydennykset rakennuslupaan yhdellä kertaa ja ottaa s</w:t>
      </w:r>
      <w:r w:rsidR="0051593D">
        <w:rPr>
          <w:rFonts w:eastAsia="Times New Roman"/>
        </w:rPr>
        <w:t>ähköinen asiointi rakennuslupa</w:t>
      </w:r>
      <w:bookmarkStart w:id="0" w:name="_GoBack"/>
      <w:bookmarkEnd w:id="0"/>
      <w:r>
        <w:rPr>
          <w:rFonts w:eastAsia="Times New Roman"/>
        </w:rPr>
        <w:t>-asio</w:t>
      </w:r>
      <w:r>
        <w:rPr>
          <w:rFonts w:eastAsia="Times New Roman"/>
        </w:rPr>
        <w:t>issa täysimääräisesti käyttöön.</w:t>
      </w:r>
    </w:p>
    <w:p w:rsidR="00B51C29" w:rsidRDefault="00B51C29">
      <w:r>
        <w:t xml:space="preserve">Esitämme, että Ylöjärvi </w:t>
      </w:r>
      <w:r w:rsidR="006525CB">
        <w:t>antaa palvelulupauksen rakennusluvan saamisesta</w:t>
      </w:r>
      <w:r>
        <w:t xml:space="preserve"> kah</w:t>
      </w:r>
      <w:r w:rsidR="005D5F13">
        <w:t>den viikon / 10 työpäivän kuluessa</w:t>
      </w:r>
      <w:r>
        <w:t xml:space="preserve"> ja käytämme tätä lupausta myös Ylöjärven tiedotuksessa ja markkinoinnissa.</w:t>
      </w:r>
    </w:p>
    <w:p w:rsidR="00B51C29" w:rsidRDefault="00B51C29"/>
    <w:p w:rsidR="00B51C29" w:rsidRDefault="00B51C29">
      <w:r>
        <w:t>Ylöjärvellä 5.2.2018</w:t>
      </w:r>
    </w:p>
    <w:p w:rsidR="00B51C29" w:rsidRDefault="00B51C29"/>
    <w:p w:rsidR="00B51C29" w:rsidRDefault="00B51C29" w:rsidP="00B51C29">
      <w:pPr>
        <w:pStyle w:val="NoSpacing"/>
      </w:pPr>
      <w:r>
        <w:t>Keskustan valtuustoryhmä</w:t>
      </w:r>
    </w:p>
    <w:p w:rsidR="00B51C29" w:rsidRDefault="00B51C29" w:rsidP="00B51C29">
      <w:pPr>
        <w:pStyle w:val="NoSpacing"/>
      </w:pPr>
      <w:r>
        <w:t>Riitta Koskinen ym.</w:t>
      </w:r>
    </w:p>
    <w:sectPr w:rsidR="00B51C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CB"/>
    <w:rsid w:val="00021A3C"/>
    <w:rsid w:val="00176A42"/>
    <w:rsid w:val="001C210F"/>
    <w:rsid w:val="00301030"/>
    <w:rsid w:val="00415CA2"/>
    <w:rsid w:val="004814A2"/>
    <w:rsid w:val="0051593D"/>
    <w:rsid w:val="005D5F13"/>
    <w:rsid w:val="00626988"/>
    <w:rsid w:val="006525CB"/>
    <w:rsid w:val="009056CB"/>
    <w:rsid w:val="00A450A8"/>
    <w:rsid w:val="00B128AB"/>
    <w:rsid w:val="00B51C29"/>
    <w:rsid w:val="00C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10B2"/>
  <w15:chartTrackingRefBased/>
  <w15:docId w15:val="{271753A8-64C8-470E-9030-B8774298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C29"/>
    <w:pPr>
      <w:spacing w:after="0" w:line="240" w:lineRule="auto"/>
    </w:pPr>
  </w:style>
  <w:style w:type="paragraph" w:customStyle="1" w:styleId="Default">
    <w:name w:val="Default"/>
    <w:rsid w:val="00415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NSG Group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Riitta</dc:creator>
  <cp:keywords/>
  <dc:description/>
  <cp:lastModifiedBy>Koskinen Riitta</cp:lastModifiedBy>
  <cp:revision>10</cp:revision>
  <cp:lastPrinted>2018-02-05T09:30:00Z</cp:lastPrinted>
  <dcterms:created xsi:type="dcterms:W3CDTF">2018-01-18T08:03:00Z</dcterms:created>
  <dcterms:modified xsi:type="dcterms:W3CDTF">2018-02-05T09:30:00Z</dcterms:modified>
</cp:coreProperties>
</file>